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117" w:rsidRDefault="003B0117" w:rsidP="003B0117">
      <w:pPr>
        <w:pStyle w:val="Style13"/>
        <w:widowControl/>
        <w:spacing w:line="360" w:lineRule="auto"/>
        <w:ind w:firstLine="709"/>
        <w:jc w:val="center"/>
      </w:pPr>
      <w:r>
        <w:t xml:space="preserve">    Приложение –3</w:t>
      </w:r>
    </w:p>
    <w:p w:rsidR="003B0117" w:rsidRPr="00E655F1" w:rsidRDefault="003B0117" w:rsidP="003B0117">
      <w:pPr>
        <w:pStyle w:val="Style13"/>
        <w:widowControl/>
        <w:spacing w:line="360" w:lineRule="auto"/>
        <w:ind w:firstLine="709"/>
        <w:jc w:val="center"/>
      </w:pPr>
    </w:p>
    <w:p w:rsidR="003B0117" w:rsidRPr="00E655F1" w:rsidRDefault="003B0117" w:rsidP="003B0117">
      <w:pPr>
        <w:pStyle w:val="Style13"/>
        <w:widowControl/>
        <w:spacing w:line="360" w:lineRule="auto"/>
        <w:ind w:firstLine="709"/>
        <w:jc w:val="center"/>
        <w:rPr>
          <w:rStyle w:val="FontStyle43"/>
        </w:rPr>
      </w:pPr>
      <w:r w:rsidRPr="00E655F1">
        <w:rPr>
          <w:rStyle w:val="FontStyle43"/>
        </w:rPr>
        <w:t>ПРЕДЛОЖЕНИЕ ЗА ИЗПЪЛНЕНИЕ НА ПОРЪЧКАТА</w:t>
      </w:r>
    </w:p>
    <w:p w:rsidR="003B0117" w:rsidRDefault="003B0117" w:rsidP="003B0117">
      <w:pPr>
        <w:pStyle w:val="Style24"/>
        <w:widowControl/>
        <w:spacing w:line="360" w:lineRule="auto"/>
        <w:ind w:firstLine="709"/>
        <w:rPr>
          <w:rStyle w:val="FontStyle44"/>
        </w:rPr>
      </w:pPr>
      <w:r w:rsidRPr="00E655F1">
        <w:rPr>
          <w:rStyle w:val="FontStyle44"/>
        </w:rPr>
        <w:t>за участие в обществена поръчка с предмет:</w:t>
      </w:r>
    </w:p>
    <w:p w:rsidR="003B0117" w:rsidRPr="00E655F1" w:rsidRDefault="003B0117" w:rsidP="003B0117">
      <w:pPr>
        <w:spacing w:line="360" w:lineRule="auto"/>
        <w:ind w:firstLine="709"/>
        <w:jc w:val="center"/>
        <w:rPr>
          <w:b/>
          <w:lang w:val="bg-BG"/>
        </w:rPr>
      </w:pPr>
      <w:r w:rsidRPr="00E655F1">
        <w:rPr>
          <w:rStyle w:val="FontStyle44"/>
        </w:rPr>
        <w:t xml:space="preserve"> </w:t>
      </w:r>
      <w:r w:rsidRPr="00E655F1">
        <w:rPr>
          <w:rStyle w:val="FontStyle43"/>
        </w:rPr>
        <w:t xml:space="preserve">"ЕЖЕДНЕВНА ДОСТАВКА НА ПРИГОТВЕНИ ДИЕТИЧНИ ЯСТИЯ ЗА НУЖДИТЕ НА </w:t>
      </w:r>
      <w:r w:rsidRPr="00E655F1">
        <w:rPr>
          <w:rStyle w:val="inputvalue"/>
          <w:b/>
          <w:color w:val="000000"/>
        </w:rPr>
        <w:t xml:space="preserve">„КОЦ –ШУМЕН” ЕООД  по </w:t>
      </w:r>
      <w:r w:rsidRPr="00E655F1">
        <w:rPr>
          <w:rStyle w:val="inputvalue"/>
          <w:b/>
          <w:color w:val="000000"/>
          <w:lang w:val="bg-BG"/>
        </w:rPr>
        <w:t xml:space="preserve">Техническа спецификация - </w:t>
      </w:r>
      <w:r w:rsidRPr="00E655F1">
        <w:rPr>
          <w:rStyle w:val="inputvalue"/>
          <w:b/>
          <w:color w:val="000000"/>
        </w:rPr>
        <w:t>Приложение 1</w:t>
      </w:r>
      <w:r w:rsidRPr="00E655F1">
        <w:rPr>
          <w:rStyle w:val="inputvalue"/>
          <w:color w:val="000000"/>
          <w:lang w:val="bg-BG"/>
        </w:rPr>
        <w:t>”</w:t>
      </w:r>
    </w:p>
    <w:p w:rsidR="003B0117" w:rsidRPr="00E655F1" w:rsidRDefault="003B0117" w:rsidP="003B0117">
      <w:pPr>
        <w:tabs>
          <w:tab w:val="left" w:pos="3705"/>
        </w:tabs>
        <w:spacing w:line="360" w:lineRule="auto"/>
        <w:ind w:firstLine="709"/>
        <w:rPr>
          <w:lang w:val="ru-RU"/>
        </w:rPr>
      </w:pPr>
    </w:p>
    <w:p w:rsidR="003B0117" w:rsidRPr="00E655F1" w:rsidRDefault="003B0117" w:rsidP="003B0117">
      <w:pPr>
        <w:pStyle w:val="Style12"/>
        <w:widowControl/>
        <w:spacing w:line="360" w:lineRule="auto"/>
        <w:ind w:firstLine="709"/>
        <w:rPr>
          <w:rStyle w:val="FontStyle44"/>
        </w:rPr>
      </w:pPr>
      <w:r w:rsidRPr="00E655F1">
        <w:rPr>
          <w:rStyle w:val="FontStyle44"/>
        </w:rPr>
        <w:t>Настоящото предложение е подадено от:</w:t>
      </w:r>
    </w:p>
    <w:p w:rsidR="003B0117" w:rsidRPr="00E655F1" w:rsidRDefault="003B0117" w:rsidP="003B0117">
      <w:pPr>
        <w:pStyle w:val="Style25"/>
        <w:widowControl/>
        <w:spacing w:line="360" w:lineRule="auto"/>
        <w:ind w:firstLine="709"/>
        <w:jc w:val="center"/>
      </w:pPr>
    </w:p>
    <w:p w:rsidR="003B0117" w:rsidRPr="00E655F1" w:rsidRDefault="003B0117" w:rsidP="003B0117">
      <w:pPr>
        <w:pStyle w:val="Style25"/>
        <w:widowControl/>
        <w:spacing w:line="360" w:lineRule="auto"/>
        <w:ind w:firstLine="709"/>
        <w:jc w:val="center"/>
        <w:rPr>
          <w:rStyle w:val="FontStyle46"/>
        </w:rPr>
      </w:pPr>
      <w:r w:rsidRPr="00E655F1">
        <w:rPr>
          <w:rStyle w:val="FontStyle46"/>
        </w:rPr>
        <w:t>(наименование на фирмата)</w:t>
      </w:r>
    </w:p>
    <w:p w:rsidR="003B0117" w:rsidRPr="00E655F1" w:rsidRDefault="003B0117" w:rsidP="003B0117">
      <w:pPr>
        <w:pStyle w:val="Style12"/>
        <w:widowControl/>
        <w:tabs>
          <w:tab w:val="left" w:leader="dot" w:pos="9322"/>
        </w:tabs>
        <w:spacing w:line="360" w:lineRule="auto"/>
        <w:ind w:firstLine="709"/>
        <w:rPr>
          <w:rStyle w:val="FontStyle44"/>
        </w:rPr>
      </w:pPr>
      <w:r w:rsidRPr="00E655F1">
        <w:rPr>
          <w:rStyle w:val="FontStyle44"/>
        </w:rPr>
        <w:t>и подписано от:</w:t>
      </w:r>
      <w:r w:rsidRPr="00E655F1">
        <w:rPr>
          <w:rStyle w:val="FontStyle44"/>
        </w:rPr>
        <w:tab/>
      </w:r>
    </w:p>
    <w:p w:rsidR="003B0117" w:rsidRPr="00E655F1" w:rsidRDefault="003B0117" w:rsidP="003B0117">
      <w:pPr>
        <w:pStyle w:val="Style25"/>
        <w:widowControl/>
        <w:spacing w:line="360" w:lineRule="auto"/>
        <w:ind w:firstLine="709"/>
        <w:jc w:val="center"/>
        <w:rPr>
          <w:rStyle w:val="FontStyle46"/>
        </w:rPr>
      </w:pPr>
      <w:r w:rsidRPr="00E655F1">
        <w:rPr>
          <w:rStyle w:val="FontStyle46"/>
        </w:rPr>
        <w:t>(трите имена и ЕГН)</w:t>
      </w:r>
    </w:p>
    <w:p w:rsidR="003B0117" w:rsidRPr="00E655F1" w:rsidRDefault="003B0117" w:rsidP="003B0117">
      <w:pPr>
        <w:pStyle w:val="Style12"/>
        <w:widowControl/>
        <w:tabs>
          <w:tab w:val="left" w:leader="dot" w:pos="9254"/>
        </w:tabs>
        <w:spacing w:line="360" w:lineRule="auto"/>
        <w:ind w:firstLine="709"/>
        <w:rPr>
          <w:rStyle w:val="FontStyle44"/>
        </w:rPr>
      </w:pPr>
      <w:r w:rsidRPr="00E655F1">
        <w:rPr>
          <w:rStyle w:val="FontStyle44"/>
        </w:rPr>
        <w:t>в качеството му на:</w:t>
      </w:r>
      <w:r w:rsidRPr="00E655F1">
        <w:rPr>
          <w:rStyle w:val="FontStyle44"/>
        </w:rPr>
        <w:tab/>
      </w:r>
    </w:p>
    <w:p w:rsidR="003B0117" w:rsidRPr="00E655F1" w:rsidRDefault="003B0117" w:rsidP="003B0117">
      <w:pPr>
        <w:pStyle w:val="Style28"/>
        <w:widowControl/>
        <w:spacing w:line="360" w:lineRule="auto"/>
        <w:ind w:firstLine="709"/>
        <w:jc w:val="center"/>
        <w:rPr>
          <w:rStyle w:val="FontStyle48"/>
        </w:rPr>
      </w:pPr>
      <w:r w:rsidRPr="00E655F1">
        <w:rPr>
          <w:rStyle w:val="FontStyle48"/>
        </w:rPr>
        <w:t>(длъжност)</w:t>
      </w:r>
    </w:p>
    <w:p w:rsidR="003B0117" w:rsidRPr="00E655F1" w:rsidRDefault="003B0117" w:rsidP="003B0117">
      <w:pPr>
        <w:pStyle w:val="Style12"/>
        <w:widowControl/>
        <w:spacing w:line="360" w:lineRule="auto"/>
        <w:ind w:firstLine="709"/>
        <w:rPr>
          <w:rStyle w:val="FontStyle44"/>
        </w:rPr>
      </w:pPr>
      <w:r w:rsidRPr="00E655F1">
        <w:rPr>
          <w:rStyle w:val="FontStyle44"/>
        </w:rPr>
        <w:t xml:space="preserve">законен /или упълномощен/ представител на участника. </w:t>
      </w:r>
    </w:p>
    <w:p w:rsidR="003B0117" w:rsidRPr="00E655F1" w:rsidRDefault="003B0117" w:rsidP="003B0117">
      <w:pPr>
        <w:pStyle w:val="Style18"/>
        <w:widowControl/>
        <w:spacing w:line="360" w:lineRule="auto"/>
        <w:ind w:firstLine="709"/>
      </w:pPr>
    </w:p>
    <w:p w:rsidR="003B0117" w:rsidRPr="00E655F1" w:rsidRDefault="003B0117" w:rsidP="003B0117">
      <w:pPr>
        <w:pStyle w:val="Style18"/>
        <w:widowControl/>
        <w:spacing w:line="360" w:lineRule="auto"/>
        <w:ind w:firstLine="709"/>
        <w:rPr>
          <w:rStyle w:val="FontStyle44"/>
        </w:rPr>
      </w:pPr>
      <w:r w:rsidRPr="00E655F1">
        <w:rPr>
          <w:rStyle w:val="FontStyle44"/>
        </w:rPr>
        <w:t xml:space="preserve">Заявяваме, че желаем да участваме в обществена поръчка с предмет: "Ежедневна доставка на приготвени диетични ястия за нуждите на </w:t>
      </w:r>
      <w:r w:rsidRPr="00E655F1">
        <w:rPr>
          <w:rStyle w:val="inputvalue"/>
          <w:b/>
          <w:color w:val="000000"/>
        </w:rPr>
        <w:t>„КОЦ –ШУМЕН” ЕООД  по Техническа спецификация - Приложение 1</w:t>
      </w:r>
      <w:r w:rsidRPr="00E655F1">
        <w:rPr>
          <w:rStyle w:val="inputvalue"/>
          <w:color w:val="000000"/>
        </w:rPr>
        <w:t>”</w:t>
      </w:r>
      <w:r>
        <w:rPr>
          <w:rStyle w:val="inputvalue"/>
          <w:color w:val="000000"/>
        </w:rPr>
        <w:t xml:space="preserve"> </w:t>
      </w:r>
      <w:r w:rsidRPr="00E655F1">
        <w:rPr>
          <w:rStyle w:val="FontStyle44"/>
        </w:rPr>
        <w:t>при условията, обявени в настоящата документация и приети от нас.</w:t>
      </w:r>
    </w:p>
    <w:p w:rsidR="003B0117" w:rsidRPr="00E655F1" w:rsidRDefault="003B0117" w:rsidP="003B0117">
      <w:pPr>
        <w:pStyle w:val="Style18"/>
        <w:widowControl/>
        <w:spacing w:line="360" w:lineRule="auto"/>
        <w:ind w:firstLine="709"/>
        <w:rPr>
          <w:rStyle w:val="FontStyle44"/>
        </w:rPr>
      </w:pPr>
      <w:r w:rsidRPr="00E655F1">
        <w:rPr>
          <w:rStyle w:val="FontStyle44"/>
        </w:rPr>
        <w:t>Условията и поетите задължения в настоящото предложение са валидни за срок 90 /деветдесет/ календарни дни, считано от крайния срок за представяне на офертите.</w:t>
      </w:r>
    </w:p>
    <w:p w:rsidR="003B0117" w:rsidRPr="00E655F1" w:rsidRDefault="003B0117" w:rsidP="003B0117">
      <w:pPr>
        <w:pStyle w:val="Style18"/>
        <w:widowControl/>
        <w:spacing w:line="360" w:lineRule="auto"/>
        <w:ind w:firstLine="709"/>
        <w:rPr>
          <w:rStyle w:val="FontStyle44"/>
        </w:rPr>
      </w:pPr>
      <w:r w:rsidRPr="00E655F1">
        <w:rPr>
          <w:rStyle w:val="FontStyle44"/>
        </w:rPr>
        <w:t>Предлагаме извършване на ежедневна доставка на приготвени диетични ястия по менюта, в съответствие с техническата спецификация на обществената поръчка до краен получател - обособено помещение в</w:t>
      </w:r>
      <w:r>
        <w:rPr>
          <w:rStyle w:val="FontStyle44"/>
        </w:rPr>
        <w:t xml:space="preserve"> „КОЦ-Шумен„ ЕООД</w:t>
      </w:r>
      <w:r w:rsidRPr="00E655F1">
        <w:rPr>
          <w:rStyle w:val="FontStyle44"/>
        </w:rPr>
        <w:t>.</w:t>
      </w:r>
    </w:p>
    <w:p w:rsidR="003B0117" w:rsidRPr="00E655F1" w:rsidRDefault="003B0117" w:rsidP="003B0117">
      <w:pPr>
        <w:pStyle w:val="Style18"/>
        <w:widowControl/>
        <w:spacing w:line="360" w:lineRule="auto"/>
        <w:ind w:firstLine="709"/>
        <w:rPr>
          <w:rStyle w:val="FontStyle44"/>
        </w:rPr>
      </w:pPr>
      <w:r w:rsidRPr="00E655F1">
        <w:rPr>
          <w:rStyle w:val="FontStyle44"/>
        </w:rPr>
        <w:t>Предлагаме цени, съгласно приложеното ценово предложение. Предлаганите цени са крайни, вкл. всички разходи и дължими данъци до краен получател.</w:t>
      </w:r>
    </w:p>
    <w:p w:rsidR="003B0117" w:rsidRPr="00E655F1" w:rsidRDefault="003B0117" w:rsidP="003B0117">
      <w:pPr>
        <w:pStyle w:val="Style18"/>
        <w:widowControl/>
        <w:spacing w:line="360" w:lineRule="auto"/>
        <w:ind w:firstLine="709"/>
        <w:rPr>
          <w:rStyle w:val="FontStyle44"/>
        </w:rPr>
      </w:pPr>
      <w:r w:rsidRPr="00E655F1">
        <w:rPr>
          <w:rStyle w:val="FontStyle44"/>
        </w:rPr>
        <w:t>Цените няма да бъдат изменяни през целия договорен период, освен при наличието на законова предпоставка.</w:t>
      </w:r>
    </w:p>
    <w:p w:rsidR="003B0117" w:rsidRPr="00E655F1" w:rsidRDefault="003B0117" w:rsidP="003B0117">
      <w:pPr>
        <w:pStyle w:val="Style18"/>
        <w:widowControl/>
        <w:spacing w:line="360" w:lineRule="auto"/>
        <w:ind w:firstLine="709"/>
        <w:rPr>
          <w:rStyle w:val="FontStyle44"/>
        </w:rPr>
      </w:pPr>
      <w:r w:rsidRPr="00E655F1">
        <w:rPr>
          <w:rStyle w:val="FontStyle44"/>
        </w:rPr>
        <w:t>Ежемесечно, до 5-то число на месеца, следващ отчетния, ще изготвяме и представяме на Възложителя месечен отчет в два екземпляра за доставените храни през предходния месец въз основа на приемно-предавателните протоколи /стокови разписки/ за отделните доставки. В месечния отчет ще се посочват видовете доставени храни, техните количества, единичните цени на храните с вкл. ДДС и общата стойност на доставките през месеца с вкл. ДДС.</w:t>
      </w:r>
    </w:p>
    <w:p w:rsidR="003B0117" w:rsidRPr="00E655F1" w:rsidRDefault="003B0117" w:rsidP="003B0117">
      <w:pPr>
        <w:pStyle w:val="Style18"/>
        <w:widowControl/>
        <w:spacing w:line="360" w:lineRule="auto"/>
        <w:ind w:firstLine="709"/>
        <w:rPr>
          <w:rStyle w:val="FontStyle44"/>
        </w:rPr>
      </w:pPr>
      <w:r w:rsidRPr="00E655F1">
        <w:rPr>
          <w:rStyle w:val="FontStyle44"/>
        </w:rPr>
        <w:t xml:space="preserve">Съгласни сме плащането на доставените диетични ястия да се извършва до </w:t>
      </w:r>
      <w:r>
        <w:rPr>
          <w:rStyle w:val="FontStyle44"/>
        </w:rPr>
        <w:t>60 дни след издадена фактура з</w:t>
      </w:r>
      <w:r w:rsidRPr="00E655F1">
        <w:rPr>
          <w:rStyle w:val="FontStyle44"/>
        </w:rPr>
        <w:t>а месеца, при представяне на следните документи: фактура - оригинал за утвърдената от Възложителя обща стойност на доставките в месечния отчет на Изпълнителя; копие от писмената заявка; приемно-предавателен протокол/стокова разписка/ за доставените стоки, подписан от оправомощено от Възложителя лице и от Изпълнителя или оправомощено от него лице.</w:t>
      </w:r>
    </w:p>
    <w:p w:rsidR="003B0117" w:rsidRPr="00E655F1" w:rsidRDefault="003B0117" w:rsidP="003B0117">
      <w:pPr>
        <w:pStyle w:val="Style18"/>
        <w:widowControl/>
        <w:spacing w:line="360" w:lineRule="auto"/>
        <w:ind w:firstLine="709"/>
        <w:rPr>
          <w:rStyle w:val="FontStyle44"/>
        </w:rPr>
      </w:pPr>
      <w:r w:rsidRPr="00E655F1">
        <w:rPr>
          <w:rStyle w:val="FontStyle44"/>
        </w:rPr>
        <w:t>С настоящото предложение за изпълнение на обществената поръчка заявявам, че</w:t>
      </w:r>
    </w:p>
    <w:p w:rsidR="003B0117" w:rsidRPr="009628A5" w:rsidRDefault="003B0117" w:rsidP="003B0117">
      <w:pPr>
        <w:pStyle w:val="Style12"/>
        <w:widowControl/>
        <w:tabs>
          <w:tab w:val="left" w:leader="dot" w:pos="7834"/>
        </w:tabs>
        <w:spacing w:line="360" w:lineRule="auto"/>
        <w:rPr>
          <w:rStyle w:val="FontStyle44"/>
          <w:highlight w:val="yellow"/>
        </w:rPr>
      </w:pPr>
      <w:r w:rsidRPr="00E655F1">
        <w:rPr>
          <w:rStyle w:val="FontStyle44"/>
        </w:rPr>
        <w:t>представляваното  от  мен</w:t>
      </w:r>
      <w:r w:rsidRPr="00E655F1">
        <w:rPr>
          <w:rStyle w:val="FontStyle44"/>
        </w:rPr>
        <w:tab/>
        <w:t xml:space="preserve">  ще доставя</w:t>
      </w:r>
      <w:r>
        <w:rPr>
          <w:rStyle w:val="FontStyle44"/>
        </w:rPr>
        <w:t xml:space="preserve"> </w:t>
      </w:r>
      <w:r w:rsidRPr="00E655F1">
        <w:rPr>
          <w:rStyle w:val="FontStyle44"/>
        </w:rPr>
        <w:t>заявените диетични ястия за нуждите на „</w:t>
      </w:r>
      <w:r>
        <w:rPr>
          <w:rStyle w:val="FontStyle44"/>
        </w:rPr>
        <w:t>КОЦ - ШУМЕН" ЕОО</w:t>
      </w:r>
      <w:r w:rsidRPr="00E655F1">
        <w:rPr>
          <w:rStyle w:val="FontStyle44"/>
        </w:rPr>
        <w:t xml:space="preserve">Д въз основа на периодични заявки, от страна на </w:t>
      </w:r>
      <w:r w:rsidRPr="00522CB4">
        <w:rPr>
          <w:rStyle w:val="FontStyle44"/>
        </w:rPr>
        <w:t xml:space="preserve">Възложителя, подадени до 11:30 часа на предходния ден за работните дни /от понеделник до </w:t>
      </w:r>
      <w:r>
        <w:rPr>
          <w:rStyle w:val="FontStyle44"/>
        </w:rPr>
        <w:t>сряда</w:t>
      </w:r>
      <w:r w:rsidRPr="00522CB4">
        <w:rPr>
          <w:rStyle w:val="FontStyle44"/>
        </w:rPr>
        <w:t xml:space="preserve">/, до </w:t>
      </w:r>
      <w:r w:rsidRPr="00522CB4">
        <w:rPr>
          <w:rStyle w:val="FontStyle44"/>
        </w:rPr>
        <w:lastRenderedPageBreak/>
        <w:t>11:30 в четвъртък за дните петък и събота,  до 11:30 часа в петък за дните неделя и понеделник и до 11:30 часа на последния работен ден преди официални празници или неработни дни за дните на официални празници или неработни дни и за първия работен ден след тях., като заявените храни за деня ще се доставят до 8:00 всеки ден.</w:t>
      </w:r>
    </w:p>
    <w:p w:rsidR="003B0117" w:rsidRPr="00E655F1" w:rsidRDefault="003B0117" w:rsidP="003B0117">
      <w:pPr>
        <w:pStyle w:val="Style18"/>
        <w:widowControl/>
        <w:spacing w:line="360" w:lineRule="auto"/>
        <w:ind w:firstLine="709"/>
        <w:rPr>
          <w:rStyle w:val="FontStyle44"/>
        </w:rPr>
      </w:pPr>
      <w:r w:rsidRPr="00E655F1">
        <w:rPr>
          <w:rStyle w:val="FontStyle44"/>
        </w:rPr>
        <w:t>Храната ще се доставя охладена - при температура от 0 до 4°С. Всяка опакована индивидуална порция от диетичните ястия ще бъде етикетирана, съгласно Регламент /ЕС/ № 1169/2011 г., с описание на данни за доставчика, вид ястие и състав, дата и час на производство, температура на експедиция, срок на годност, алергени.</w:t>
      </w:r>
    </w:p>
    <w:p w:rsidR="003B0117" w:rsidRPr="00E655F1" w:rsidRDefault="003B0117" w:rsidP="003B0117">
      <w:pPr>
        <w:pStyle w:val="Style18"/>
        <w:widowControl/>
        <w:spacing w:line="360" w:lineRule="auto"/>
        <w:ind w:firstLine="709"/>
        <w:rPr>
          <w:rStyle w:val="FontStyle44"/>
        </w:rPr>
      </w:pPr>
      <w:r w:rsidRPr="00E655F1">
        <w:rPr>
          <w:rStyle w:val="FontStyle44"/>
        </w:rPr>
        <w:t>При всяка доставка на готова храна ще се изготвя двустранно подписан приемно-предавателен протокол /стокова разписка/.</w:t>
      </w:r>
    </w:p>
    <w:p w:rsidR="003B0117" w:rsidRPr="00E655F1" w:rsidRDefault="003B0117" w:rsidP="003B0117">
      <w:pPr>
        <w:pStyle w:val="Style18"/>
        <w:widowControl/>
        <w:spacing w:line="360" w:lineRule="auto"/>
        <w:ind w:firstLine="709"/>
        <w:rPr>
          <w:rStyle w:val="FontStyle44"/>
        </w:rPr>
      </w:pPr>
      <w:r w:rsidRPr="00E655F1">
        <w:rPr>
          <w:rStyle w:val="FontStyle44"/>
        </w:rPr>
        <w:t>Храната ще бъде прясно приготвена и индивидуално опакована на порции в опаковки за еднократна употреба и ще отговаря на изискванията на Закона за храните, подзаконовите му нормативни актове и регламентите на ЕО за безопасност и качество на храните.</w:t>
      </w:r>
    </w:p>
    <w:p w:rsidR="003B0117" w:rsidRPr="00E655F1" w:rsidRDefault="003B0117" w:rsidP="003B0117">
      <w:pPr>
        <w:pStyle w:val="Style18"/>
        <w:widowControl/>
        <w:spacing w:line="360" w:lineRule="auto"/>
        <w:ind w:firstLine="709"/>
        <w:rPr>
          <w:rStyle w:val="FontStyle44"/>
        </w:rPr>
      </w:pPr>
      <w:r w:rsidRPr="00E655F1">
        <w:rPr>
          <w:rStyle w:val="FontStyle44"/>
        </w:rPr>
        <w:t>За всички видове приготвени диетични ястия ще бъдат спазени изискванията за състав и начин на приготвяне, описани в техническата спецификация и Сборник рецепти за диетични ястия за заведенията за обществено хранене и лечебно-профилактичните заведения, Авторски колектив, издание на Министерство на вътрешната търговия и услугите и Министерство на народното здраве, С,1984.</w:t>
      </w:r>
    </w:p>
    <w:p w:rsidR="003B0117" w:rsidRPr="00E655F1" w:rsidRDefault="003B0117" w:rsidP="003B0117">
      <w:pPr>
        <w:pStyle w:val="Style11"/>
        <w:widowControl/>
        <w:spacing w:line="360" w:lineRule="auto"/>
        <w:ind w:firstLine="709"/>
        <w:rPr>
          <w:rStyle w:val="FontStyle43"/>
        </w:rPr>
      </w:pPr>
      <w:r w:rsidRPr="00E655F1">
        <w:rPr>
          <w:rStyle w:val="FontStyle43"/>
        </w:rPr>
        <w:t xml:space="preserve">Заявяваме, че сме запознати и съгласни с текста на проектодоговора от документацията за участие в </w:t>
      </w:r>
      <w:r>
        <w:rPr>
          <w:rStyle w:val="FontStyle43"/>
          <w:lang w:val="bg-BG"/>
        </w:rPr>
        <w:t>обществената поръчка</w:t>
      </w:r>
      <w:r w:rsidRPr="00E655F1">
        <w:rPr>
          <w:rStyle w:val="FontStyle43"/>
        </w:rPr>
        <w:t>.</w:t>
      </w:r>
    </w:p>
    <w:p w:rsidR="003B0117" w:rsidRPr="00E655F1" w:rsidRDefault="003B0117" w:rsidP="003B0117">
      <w:pPr>
        <w:pStyle w:val="Style18"/>
        <w:widowControl/>
        <w:spacing w:line="360" w:lineRule="auto"/>
        <w:ind w:firstLine="709"/>
        <w:rPr>
          <w:rStyle w:val="FontStyle44"/>
        </w:rPr>
      </w:pPr>
      <w:r w:rsidRPr="00E655F1">
        <w:rPr>
          <w:rStyle w:val="FontStyle44"/>
        </w:rPr>
        <w:t xml:space="preserve">В случай, че бъдем определени за изпълнител, ще Ви предоставим преди подписването на договора гаранция за добро изпълнение под формата на парична или банкова гаранция или застраховка, която обезпечаване изпълнението чрез покритие на отговорността на изпълнителя, в размер на </w:t>
      </w:r>
      <w:r>
        <w:rPr>
          <w:rStyle w:val="FontStyle44"/>
        </w:rPr>
        <w:t>3% /</w:t>
      </w:r>
      <w:r w:rsidRPr="00E655F1">
        <w:rPr>
          <w:rStyle w:val="FontStyle44"/>
        </w:rPr>
        <w:t>т</w:t>
      </w:r>
      <w:r>
        <w:rPr>
          <w:rStyle w:val="FontStyle44"/>
        </w:rPr>
        <w:t>ри</w:t>
      </w:r>
      <w:r w:rsidRPr="00E655F1">
        <w:rPr>
          <w:rStyle w:val="FontStyle44"/>
        </w:rPr>
        <w:t xml:space="preserve"> процента/ от стойността на договора, както и съответните удостоверения от компетентните органи по чл. </w:t>
      </w:r>
      <w:r>
        <w:rPr>
          <w:rStyle w:val="FontStyle44"/>
        </w:rPr>
        <w:t>58</w:t>
      </w:r>
      <w:r w:rsidRPr="00E655F1">
        <w:rPr>
          <w:rStyle w:val="FontStyle44"/>
        </w:rPr>
        <w:t>, ал.</w:t>
      </w:r>
      <w:r>
        <w:rPr>
          <w:rStyle w:val="FontStyle44"/>
        </w:rPr>
        <w:t>1 от ЗОП, както и документи свързани с обстоятелствата, които сме декларирали при участието си в обществената поръчка.</w:t>
      </w:r>
    </w:p>
    <w:p w:rsidR="003B0117" w:rsidRPr="00E655F1" w:rsidRDefault="003B0117" w:rsidP="003B0117">
      <w:pPr>
        <w:pStyle w:val="a6"/>
        <w:shd w:val="clear" w:color="auto" w:fill="FFFFFF"/>
        <w:spacing w:before="0" w:beforeAutospacing="0" w:after="0" w:afterAutospacing="0" w:line="360" w:lineRule="auto"/>
        <w:ind w:firstLine="709"/>
        <w:jc w:val="center"/>
        <w:rPr>
          <w:b/>
          <w:bCs/>
          <w:color w:val="000000"/>
        </w:rPr>
      </w:pPr>
    </w:p>
    <w:p w:rsidR="003B0117" w:rsidRPr="00E655F1" w:rsidRDefault="003B0117" w:rsidP="003B0117">
      <w:pPr>
        <w:pStyle w:val="a6"/>
        <w:shd w:val="clear" w:color="auto" w:fill="FFFFFF"/>
        <w:spacing w:before="0" w:beforeAutospacing="0" w:after="0" w:afterAutospacing="0" w:line="360" w:lineRule="auto"/>
        <w:ind w:firstLine="709"/>
        <w:jc w:val="center"/>
        <w:rPr>
          <w:b/>
          <w:bCs/>
          <w:color w:val="000000"/>
        </w:rPr>
      </w:pPr>
    </w:p>
    <w:p w:rsidR="003B0117" w:rsidRDefault="003B0117" w:rsidP="003B0117">
      <w:pPr>
        <w:pStyle w:val="a6"/>
        <w:shd w:val="clear" w:color="auto" w:fill="FFFFFF"/>
        <w:spacing w:before="0" w:beforeAutospacing="0" w:after="0" w:afterAutospacing="0" w:line="360" w:lineRule="auto"/>
        <w:ind w:firstLine="709"/>
        <w:rPr>
          <w:b/>
          <w:bCs/>
          <w:color w:val="000000"/>
        </w:rPr>
      </w:pPr>
      <w:r>
        <w:rPr>
          <w:b/>
          <w:bCs/>
          <w:color w:val="000000"/>
        </w:rPr>
        <w:t>ПОДПИС:…………………………………………………..</w:t>
      </w:r>
    </w:p>
    <w:p w:rsidR="003B0117" w:rsidRPr="00E655F1" w:rsidRDefault="003B0117" w:rsidP="003B0117">
      <w:pPr>
        <w:pStyle w:val="a6"/>
        <w:shd w:val="clear" w:color="auto" w:fill="FFFFFF"/>
        <w:spacing w:before="0" w:beforeAutospacing="0" w:after="0" w:afterAutospacing="0" w:line="360" w:lineRule="auto"/>
        <w:ind w:firstLine="709"/>
        <w:rPr>
          <w:b/>
          <w:bCs/>
          <w:color w:val="000000"/>
        </w:rPr>
      </w:pPr>
      <w:r>
        <w:rPr>
          <w:b/>
          <w:bCs/>
          <w:color w:val="000000"/>
        </w:rPr>
        <w:t>ДАТА:……………………………</w:t>
      </w:r>
    </w:p>
    <w:p w:rsidR="00633B51" w:rsidRDefault="00633B51"/>
    <w:sectPr w:rsidR="00633B51" w:rsidSect="008C5DC1">
      <w:footerReference w:type="even" r:id="rId6"/>
      <w:footerReference w:type="default" r:id="rId7"/>
      <w:pgSz w:w="11906" w:h="16838"/>
      <w:pgMar w:top="719" w:right="1274" w:bottom="36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BE4" w:rsidRDefault="00DE0BE4" w:rsidP="00706D0E">
      <w:r>
        <w:separator/>
      </w:r>
    </w:p>
  </w:endnote>
  <w:endnote w:type="continuationSeparator" w:id="0">
    <w:p w:rsidR="00DE0BE4" w:rsidRDefault="00DE0BE4" w:rsidP="00706D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7A2" w:rsidRDefault="00706D0E" w:rsidP="00076B41">
    <w:pPr>
      <w:pStyle w:val="a3"/>
      <w:framePr w:wrap="around" w:vAnchor="text" w:hAnchor="margin" w:xAlign="right" w:y="1"/>
      <w:rPr>
        <w:rStyle w:val="a5"/>
      </w:rPr>
    </w:pPr>
    <w:r>
      <w:rPr>
        <w:rStyle w:val="a5"/>
      </w:rPr>
      <w:fldChar w:fldCharType="begin"/>
    </w:r>
    <w:r w:rsidR="003B0117">
      <w:rPr>
        <w:rStyle w:val="a5"/>
      </w:rPr>
      <w:instrText xml:space="preserve">PAGE  </w:instrText>
    </w:r>
    <w:r>
      <w:rPr>
        <w:rStyle w:val="a5"/>
      </w:rPr>
      <w:fldChar w:fldCharType="end"/>
    </w:r>
  </w:p>
  <w:p w:rsidR="009347A2" w:rsidRDefault="00DE0BE4" w:rsidP="00E66B06">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7A2" w:rsidRDefault="00706D0E" w:rsidP="00076B41">
    <w:pPr>
      <w:pStyle w:val="a3"/>
      <w:framePr w:wrap="around" w:vAnchor="text" w:hAnchor="margin" w:xAlign="right" w:y="1"/>
      <w:rPr>
        <w:rStyle w:val="a5"/>
      </w:rPr>
    </w:pPr>
    <w:r>
      <w:rPr>
        <w:rStyle w:val="a5"/>
      </w:rPr>
      <w:fldChar w:fldCharType="begin"/>
    </w:r>
    <w:r w:rsidR="003B0117">
      <w:rPr>
        <w:rStyle w:val="a5"/>
      </w:rPr>
      <w:instrText xml:space="preserve">PAGE  </w:instrText>
    </w:r>
    <w:r>
      <w:rPr>
        <w:rStyle w:val="a5"/>
      </w:rPr>
      <w:fldChar w:fldCharType="separate"/>
    </w:r>
    <w:r w:rsidR="000C6E05">
      <w:rPr>
        <w:rStyle w:val="a5"/>
        <w:noProof/>
      </w:rPr>
      <w:t>1</w:t>
    </w:r>
    <w:r>
      <w:rPr>
        <w:rStyle w:val="a5"/>
      </w:rPr>
      <w:fldChar w:fldCharType="end"/>
    </w:r>
  </w:p>
  <w:p w:rsidR="009347A2" w:rsidRDefault="00DE0BE4" w:rsidP="00E66B06">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BE4" w:rsidRDefault="00DE0BE4" w:rsidP="00706D0E">
      <w:r>
        <w:separator/>
      </w:r>
    </w:p>
  </w:footnote>
  <w:footnote w:type="continuationSeparator" w:id="0">
    <w:p w:rsidR="00DE0BE4" w:rsidRDefault="00DE0BE4" w:rsidP="00706D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3B0117"/>
    <w:rsid w:val="000C6E05"/>
    <w:rsid w:val="003B0117"/>
    <w:rsid w:val="00633B51"/>
    <w:rsid w:val="00706D0E"/>
    <w:rsid w:val="00DE0BE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117"/>
    <w:pPr>
      <w:spacing w:after="0" w:line="240" w:lineRule="auto"/>
    </w:pPr>
    <w:rPr>
      <w:rFonts w:ascii="Times New Roman" w:eastAsia="Times New Roman" w:hAnsi="Times New Roman" w:cs="Times New Roman"/>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B0117"/>
    <w:pPr>
      <w:tabs>
        <w:tab w:val="center" w:pos="4536"/>
        <w:tab w:val="right" w:pos="9072"/>
      </w:tabs>
    </w:pPr>
  </w:style>
  <w:style w:type="character" w:customStyle="1" w:styleId="a4">
    <w:name w:val="Долен колонтитул Знак"/>
    <w:basedOn w:val="a0"/>
    <w:link w:val="a3"/>
    <w:uiPriority w:val="99"/>
    <w:rsid w:val="003B0117"/>
    <w:rPr>
      <w:rFonts w:ascii="Times New Roman" w:eastAsia="Times New Roman" w:hAnsi="Times New Roman" w:cs="Times New Roman"/>
      <w:sz w:val="24"/>
      <w:szCs w:val="24"/>
      <w:lang w:val="en-GB"/>
    </w:rPr>
  </w:style>
  <w:style w:type="character" w:styleId="a5">
    <w:name w:val="page number"/>
    <w:basedOn w:val="a0"/>
    <w:uiPriority w:val="99"/>
    <w:rsid w:val="003B0117"/>
    <w:rPr>
      <w:rFonts w:cs="Times New Roman"/>
    </w:rPr>
  </w:style>
  <w:style w:type="paragraph" w:customStyle="1" w:styleId="Style11">
    <w:name w:val="Style11"/>
    <w:basedOn w:val="a"/>
    <w:uiPriority w:val="99"/>
    <w:rsid w:val="003B0117"/>
    <w:pPr>
      <w:widowControl w:val="0"/>
      <w:autoSpaceDE w:val="0"/>
      <w:autoSpaceDN w:val="0"/>
      <w:adjustRightInd w:val="0"/>
      <w:spacing w:line="276" w:lineRule="exact"/>
      <w:ind w:firstLine="110"/>
    </w:pPr>
    <w:rPr>
      <w:lang w:val="en-US"/>
    </w:rPr>
  </w:style>
  <w:style w:type="paragraph" w:styleId="a6">
    <w:name w:val="Normal (Web)"/>
    <w:basedOn w:val="a"/>
    <w:unhideWhenUsed/>
    <w:rsid w:val="003B0117"/>
    <w:pPr>
      <w:spacing w:before="100" w:beforeAutospacing="1" w:after="100" w:afterAutospacing="1"/>
    </w:pPr>
    <w:rPr>
      <w:lang w:val="bg-BG" w:eastAsia="bg-BG"/>
    </w:rPr>
  </w:style>
  <w:style w:type="character" w:customStyle="1" w:styleId="inputvalue">
    <w:name w:val="input_value"/>
    <w:basedOn w:val="a0"/>
    <w:rsid w:val="003B0117"/>
  </w:style>
  <w:style w:type="paragraph" w:customStyle="1" w:styleId="Style12">
    <w:name w:val="Style12"/>
    <w:basedOn w:val="a"/>
    <w:uiPriority w:val="99"/>
    <w:rsid w:val="003B0117"/>
    <w:pPr>
      <w:widowControl w:val="0"/>
      <w:autoSpaceDE w:val="0"/>
      <w:autoSpaceDN w:val="0"/>
      <w:adjustRightInd w:val="0"/>
      <w:spacing w:line="278" w:lineRule="exact"/>
      <w:jc w:val="both"/>
    </w:pPr>
    <w:rPr>
      <w:lang w:val="bg-BG" w:eastAsia="bg-BG"/>
    </w:rPr>
  </w:style>
  <w:style w:type="paragraph" w:customStyle="1" w:styleId="Style13">
    <w:name w:val="Style13"/>
    <w:basedOn w:val="a"/>
    <w:uiPriority w:val="99"/>
    <w:rsid w:val="003B0117"/>
    <w:pPr>
      <w:widowControl w:val="0"/>
      <w:autoSpaceDE w:val="0"/>
      <w:autoSpaceDN w:val="0"/>
      <w:adjustRightInd w:val="0"/>
    </w:pPr>
    <w:rPr>
      <w:lang w:val="bg-BG" w:eastAsia="bg-BG"/>
    </w:rPr>
  </w:style>
  <w:style w:type="paragraph" w:customStyle="1" w:styleId="Style18">
    <w:name w:val="Style18"/>
    <w:basedOn w:val="a"/>
    <w:uiPriority w:val="99"/>
    <w:rsid w:val="003B0117"/>
    <w:pPr>
      <w:widowControl w:val="0"/>
      <w:autoSpaceDE w:val="0"/>
      <w:autoSpaceDN w:val="0"/>
      <w:adjustRightInd w:val="0"/>
      <w:spacing w:line="278" w:lineRule="exact"/>
      <w:ind w:firstLine="710"/>
      <w:jc w:val="both"/>
    </w:pPr>
    <w:rPr>
      <w:lang w:val="bg-BG" w:eastAsia="bg-BG"/>
    </w:rPr>
  </w:style>
  <w:style w:type="paragraph" w:customStyle="1" w:styleId="Style24">
    <w:name w:val="Style24"/>
    <w:basedOn w:val="a"/>
    <w:uiPriority w:val="99"/>
    <w:rsid w:val="003B0117"/>
    <w:pPr>
      <w:widowControl w:val="0"/>
      <w:autoSpaceDE w:val="0"/>
      <w:autoSpaceDN w:val="0"/>
      <w:adjustRightInd w:val="0"/>
      <w:jc w:val="center"/>
    </w:pPr>
    <w:rPr>
      <w:lang w:val="bg-BG" w:eastAsia="bg-BG"/>
    </w:rPr>
  </w:style>
  <w:style w:type="paragraph" w:customStyle="1" w:styleId="Style25">
    <w:name w:val="Style25"/>
    <w:basedOn w:val="a"/>
    <w:uiPriority w:val="99"/>
    <w:rsid w:val="003B0117"/>
    <w:pPr>
      <w:widowControl w:val="0"/>
      <w:autoSpaceDE w:val="0"/>
      <w:autoSpaceDN w:val="0"/>
      <w:adjustRightInd w:val="0"/>
      <w:spacing w:line="269" w:lineRule="exact"/>
      <w:jc w:val="both"/>
    </w:pPr>
    <w:rPr>
      <w:lang w:val="bg-BG" w:eastAsia="bg-BG"/>
    </w:rPr>
  </w:style>
  <w:style w:type="paragraph" w:customStyle="1" w:styleId="Style28">
    <w:name w:val="Style28"/>
    <w:basedOn w:val="a"/>
    <w:uiPriority w:val="99"/>
    <w:rsid w:val="003B0117"/>
    <w:pPr>
      <w:widowControl w:val="0"/>
      <w:autoSpaceDE w:val="0"/>
      <w:autoSpaceDN w:val="0"/>
      <w:adjustRightInd w:val="0"/>
    </w:pPr>
    <w:rPr>
      <w:lang w:val="bg-BG" w:eastAsia="bg-BG"/>
    </w:rPr>
  </w:style>
  <w:style w:type="character" w:customStyle="1" w:styleId="FontStyle43">
    <w:name w:val="Font Style43"/>
    <w:basedOn w:val="a0"/>
    <w:uiPriority w:val="99"/>
    <w:rsid w:val="003B0117"/>
    <w:rPr>
      <w:rFonts w:ascii="Times New Roman" w:hAnsi="Times New Roman" w:cs="Times New Roman"/>
      <w:b/>
      <w:bCs/>
      <w:sz w:val="20"/>
      <w:szCs w:val="20"/>
    </w:rPr>
  </w:style>
  <w:style w:type="character" w:customStyle="1" w:styleId="FontStyle44">
    <w:name w:val="Font Style44"/>
    <w:basedOn w:val="a0"/>
    <w:uiPriority w:val="99"/>
    <w:rsid w:val="003B0117"/>
    <w:rPr>
      <w:rFonts w:ascii="Times New Roman" w:hAnsi="Times New Roman" w:cs="Times New Roman"/>
      <w:sz w:val="20"/>
      <w:szCs w:val="20"/>
    </w:rPr>
  </w:style>
  <w:style w:type="character" w:customStyle="1" w:styleId="FontStyle46">
    <w:name w:val="Font Style46"/>
    <w:basedOn w:val="a0"/>
    <w:uiPriority w:val="99"/>
    <w:rsid w:val="003B0117"/>
    <w:rPr>
      <w:rFonts w:ascii="Times New Roman" w:hAnsi="Times New Roman" w:cs="Times New Roman"/>
      <w:i/>
      <w:iCs/>
      <w:sz w:val="20"/>
      <w:szCs w:val="20"/>
    </w:rPr>
  </w:style>
  <w:style w:type="character" w:customStyle="1" w:styleId="FontStyle48">
    <w:name w:val="Font Style48"/>
    <w:basedOn w:val="a0"/>
    <w:uiPriority w:val="99"/>
    <w:rsid w:val="003B0117"/>
    <w:rPr>
      <w:rFonts w:ascii="Cambria" w:hAnsi="Cambria" w:cs="Cambria"/>
      <w:b/>
      <w:bCs/>
      <w:i/>
      <w:iCs/>
      <w:spacing w:val="-2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680</Words>
  <Characters>3878</Characters>
  <Application>Microsoft Office Word</Application>
  <DocSecurity>0</DocSecurity>
  <Lines>32</Lines>
  <Paragraphs>9</Paragraphs>
  <ScaleCrop>false</ScaleCrop>
  <Company/>
  <LinksUpToDate>false</LinksUpToDate>
  <CharactersWithSpaces>4549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2020-04-07T12:33:00Z</dcterms:created>
  <dcterms:modified xsi:type="dcterms:W3CDTF">2020-04-07T14:29:00Z</dcterms:modified>
</cp:coreProperties>
</file>