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D" w:rsidRDefault="00AE512D" w:rsidP="00AE51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ПРЕПИС!</w:t>
      </w:r>
    </w:p>
    <w:p w:rsidR="00AE512D" w:rsidRDefault="00AE512D" w:rsidP="00AE512D">
      <w:pPr>
        <w:rPr>
          <w:b/>
        </w:rPr>
      </w:pPr>
    </w:p>
    <w:p w:rsidR="00AE512D" w:rsidRPr="0048335B" w:rsidRDefault="00AE512D" w:rsidP="00AE512D">
      <w:pPr>
        <w:ind w:left="2832" w:firstLine="708"/>
        <w:rPr>
          <w:b/>
        </w:rPr>
      </w:pPr>
      <w:r w:rsidRPr="0048335B">
        <w:rPr>
          <w:b/>
        </w:rPr>
        <w:t>П Р О Т О К О Л</w:t>
      </w:r>
    </w:p>
    <w:p w:rsidR="00AE512D" w:rsidRPr="0048335B" w:rsidRDefault="00AE512D" w:rsidP="00AE512D">
      <w:pPr>
        <w:jc w:val="both"/>
      </w:pPr>
    </w:p>
    <w:p w:rsidR="00AE512D" w:rsidRPr="0048335B" w:rsidRDefault="00AE512D" w:rsidP="00AE512D">
      <w:pPr>
        <w:jc w:val="both"/>
        <w:rPr>
          <w:lang w:val="en-US"/>
        </w:rPr>
      </w:pPr>
      <w:r w:rsidRPr="0048335B">
        <w:tab/>
        <w:t xml:space="preserve">Днес, 06.10.2017г., в гр.Шумен, в кабинет Счетоводство в сградата на „Комплексен онкологичен център-Шумен” ЕООД, гр.Шумен, се проведе заседание на комисията за провеждане на процедура по ЗОП публично състезание – </w:t>
      </w:r>
      <w:r w:rsidRPr="0048335B">
        <w:rPr>
          <w:i/>
        </w:rPr>
        <w:t>„Доставка на медицински консумативи и реактиви</w:t>
      </w:r>
      <w:r w:rsidRPr="0048335B">
        <w:rPr>
          <w:i/>
          <w:lang w:val="en-US"/>
        </w:rPr>
        <w:t xml:space="preserve"> </w:t>
      </w:r>
      <w:r w:rsidRPr="0048335B">
        <w:rPr>
          <w:i/>
        </w:rPr>
        <w:t>по Приложение 1”</w:t>
      </w:r>
      <w:r w:rsidRPr="0048335B">
        <w:t xml:space="preserve"> за нуждите на” КОЦ-Шумен” ЕООД</w:t>
      </w:r>
    </w:p>
    <w:p w:rsidR="00AE512D" w:rsidRPr="0048335B" w:rsidRDefault="00AE512D" w:rsidP="00AE512D">
      <w:pPr>
        <w:ind w:firstLine="708"/>
        <w:jc w:val="both"/>
      </w:pPr>
      <w:r w:rsidRPr="0048335B">
        <w:t xml:space="preserve">Комисията, назначена със Заповед №089/18.09.2017г., на Управителя на Възложителя започна работа в 14.00 часа в пълен състав: 1.Жанета Донева - Вътрешен </w:t>
      </w:r>
      <w:proofErr w:type="spellStart"/>
      <w:r w:rsidRPr="0048335B">
        <w:t>одитор</w:t>
      </w:r>
      <w:proofErr w:type="spellEnd"/>
      <w:r w:rsidRPr="0048335B">
        <w:t>, Председател, 2.Михаил Ковачев – лекар ОХО, член , член 3.Румяна Великова – операционна сестра ОХО, член, 4.Първолета ПЕТЕВА маг.фармацевт, член, 5.Пламен Петков – юрист, член.</w:t>
      </w:r>
    </w:p>
    <w:p w:rsidR="00AE512D" w:rsidRPr="0048335B" w:rsidRDefault="00AE512D" w:rsidP="00AE512D">
      <w:pPr>
        <w:ind w:firstLine="708"/>
        <w:jc w:val="both"/>
      </w:pPr>
      <w:r w:rsidRPr="0048335B">
        <w:t>Комисията констатира, че има участници, които не са представили декларация, че има внесени уведомления в ИАЛ за пускане на пазара на медицински изделие, СЕ сертификатите и декларациите за съответствие на предлаганите продукти, съгласно ЗМИ или еквивалент. Декларацията се изисква в документацията за обществена поръчка, раздел Б, Техническо предложение, т.2.4, поради което и на основание чл.54, ал.9 от ППЗОП, комисията единодушно,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 w:rsidRPr="0048335B">
        <w:t xml:space="preserve">                                   Р    Е    Ш    И    :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 w:rsidRPr="0048335B">
        <w:t xml:space="preserve">ОПРЕДЕЛЯ срок от 5 /пет/ работни дни, от получаване на настоящия протокол участниците: </w:t>
      </w:r>
      <w:r w:rsidRPr="0048335B">
        <w:rPr>
          <w:b/>
        </w:rPr>
        <w:t xml:space="preserve"> „РСР” ЕООД, ЕООД„Фаркол” АД и „</w:t>
      </w:r>
      <w:proofErr w:type="spellStart"/>
      <w:r w:rsidRPr="0048335B">
        <w:rPr>
          <w:b/>
        </w:rPr>
        <w:t>Химтекс</w:t>
      </w:r>
      <w:proofErr w:type="spellEnd"/>
      <w:r w:rsidRPr="0048335B">
        <w:rPr>
          <w:b/>
        </w:rPr>
        <w:t xml:space="preserve">” ООД, </w:t>
      </w:r>
      <w:r w:rsidRPr="0048335B">
        <w:t>да представят</w:t>
      </w:r>
      <w:r w:rsidRPr="0048335B">
        <w:rPr>
          <w:b/>
        </w:rPr>
        <w:t xml:space="preserve"> </w:t>
      </w:r>
      <w:r w:rsidRPr="0048335B">
        <w:t>декларация, че за оферираните номенклатури има внесени уведомления в ИАЛ за пускане на пазара на медицински изделия, СЕ сертификатите и декларациите за съответствие на предлаганите продукти, съгласно ЗМИ или еквивалент.</w:t>
      </w:r>
    </w:p>
    <w:p w:rsidR="00AE512D" w:rsidRPr="0048335B" w:rsidRDefault="00AE512D" w:rsidP="00AE512D">
      <w:pPr>
        <w:ind w:firstLine="708"/>
        <w:jc w:val="both"/>
      </w:pPr>
      <w:r w:rsidRPr="0048335B">
        <w:t>Настоящият протокол да се изпрати на горепосочените трима участници и да се постави в профила на купувача на Възложителя.</w:t>
      </w:r>
    </w:p>
    <w:p w:rsidR="00AE512D" w:rsidRPr="0048335B" w:rsidRDefault="00AE512D" w:rsidP="00AE512D">
      <w:pPr>
        <w:ind w:firstLine="708"/>
        <w:jc w:val="both"/>
        <w:rPr>
          <w:b/>
        </w:rPr>
      </w:pPr>
      <w:r w:rsidRPr="0048335B">
        <w:t>Комисията приключи работа в 14.45 часа.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 w:rsidRPr="0048335B">
        <w:t>Председател: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pStyle w:val="ListParagraph"/>
        <w:suppressAutoHyphens w:val="0"/>
        <w:spacing w:after="0" w:line="240" w:lineRule="auto"/>
        <w:ind w:left="1068"/>
        <w:contextualSpacing/>
        <w:jc w:val="both"/>
      </w:pPr>
      <w:r>
        <w:t>1.п/не се чете/</w:t>
      </w:r>
    </w:p>
    <w:p w:rsidR="00AE512D" w:rsidRPr="0048335B" w:rsidRDefault="00AE512D" w:rsidP="00AE512D">
      <w:pPr>
        <w:ind w:left="708" w:firstLine="708"/>
        <w:jc w:val="both"/>
      </w:pPr>
      <w:r w:rsidRPr="0048335B">
        <w:t xml:space="preserve">  / Жанета Донева /</w:t>
      </w:r>
    </w:p>
    <w:p w:rsidR="00AE512D" w:rsidRPr="0048335B" w:rsidRDefault="00AE512D" w:rsidP="00AE512D">
      <w:pPr>
        <w:ind w:left="708"/>
        <w:jc w:val="both"/>
      </w:pPr>
    </w:p>
    <w:p w:rsidR="00AE512D" w:rsidRPr="0048335B" w:rsidRDefault="00AE512D" w:rsidP="00AE512D">
      <w:pPr>
        <w:ind w:left="708"/>
        <w:jc w:val="both"/>
      </w:pPr>
      <w:r w:rsidRPr="0048335B">
        <w:t>Членове: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 w:rsidRPr="0048335B">
        <w:t>2.</w:t>
      </w:r>
      <w:r w:rsidRPr="0038638B">
        <w:t xml:space="preserve"> </w:t>
      </w:r>
      <w:r>
        <w:t>п/не се чете/</w:t>
      </w:r>
    </w:p>
    <w:p w:rsidR="00AE512D" w:rsidRPr="0048335B" w:rsidRDefault="00AE512D" w:rsidP="00AE512D">
      <w:pPr>
        <w:ind w:left="708" w:firstLine="708"/>
        <w:jc w:val="both"/>
      </w:pPr>
      <w:r w:rsidRPr="0048335B">
        <w:t xml:space="preserve">  /д-р Михаил Ковачев/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 w:rsidRPr="0048335B">
        <w:t>3</w:t>
      </w:r>
      <w:r w:rsidRPr="0038638B">
        <w:t xml:space="preserve"> </w:t>
      </w:r>
      <w:r>
        <w:t>п/не се чете/</w:t>
      </w:r>
    </w:p>
    <w:p w:rsidR="00AE512D" w:rsidRPr="0048335B" w:rsidRDefault="00AE512D" w:rsidP="00AE512D">
      <w:pPr>
        <w:ind w:left="708" w:firstLine="708"/>
        <w:jc w:val="both"/>
      </w:pPr>
      <w:r w:rsidRPr="0048335B">
        <w:t xml:space="preserve">  / м.с.Румяна Великова /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 w:rsidRPr="0048335B">
        <w:t>4</w:t>
      </w:r>
      <w:r w:rsidRPr="0038638B">
        <w:t xml:space="preserve"> </w:t>
      </w:r>
      <w:r>
        <w:t>п/не се чете/</w:t>
      </w:r>
    </w:p>
    <w:p w:rsidR="00AE512D" w:rsidRDefault="00AE512D" w:rsidP="00AE512D">
      <w:pPr>
        <w:ind w:firstLine="708"/>
        <w:jc w:val="both"/>
      </w:pPr>
      <w:r w:rsidRPr="0048335B">
        <w:t xml:space="preserve">  </w:t>
      </w:r>
      <w:r>
        <w:tab/>
      </w:r>
      <w:r w:rsidRPr="0048335B">
        <w:t xml:space="preserve">  / Първолета Петева /</w:t>
      </w:r>
    </w:p>
    <w:p w:rsidR="00AE512D" w:rsidRPr="0048335B" w:rsidRDefault="00AE512D" w:rsidP="00AE512D">
      <w:pPr>
        <w:ind w:firstLine="708"/>
        <w:jc w:val="both"/>
      </w:pPr>
    </w:p>
    <w:p w:rsidR="00AE512D" w:rsidRPr="0048335B" w:rsidRDefault="00AE512D" w:rsidP="00AE512D">
      <w:pPr>
        <w:ind w:firstLine="708"/>
        <w:jc w:val="both"/>
      </w:pPr>
      <w:r>
        <w:t>5.</w:t>
      </w:r>
      <w:r w:rsidRPr="0038638B">
        <w:t xml:space="preserve"> </w:t>
      </w:r>
      <w:r>
        <w:t>п/не се чете/</w:t>
      </w:r>
    </w:p>
    <w:p w:rsidR="00AE512D" w:rsidRPr="0048335B" w:rsidRDefault="00AE512D" w:rsidP="00AE512D">
      <w:pPr>
        <w:ind w:firstLine="708"/>
        <w:jc w:val="both"/>
      </w:pPr>
      <w:r w:rsidRPr="0048335B">
        <w:t xml:space="preserve"> </w:t>
      </w:r>
      <w:r>
        <w:tab/>
      </w:r>
      <w:r w:rsidRPr="0048335B">
        <w:t xml:space="preserve">   / Пламен Петков /</w:t>
      </w:r>
    </w:p>
    <w:p w:rsidR="00AE512D" w:rsidRPr="0048335B" w:rsidRDefault="00AE512D" w:rsidP="00AE512D">
      <w:pPr>
        <w:ind w:firstLine="708"/>
        <w:jc w:val="both"/>
      </w:pPr>
    </w:p>
    <w:p w:rsidR="001463D0" w:rsidRDefault="001463D0"/>
    <w:sectPr w:rsidR="001463D0" w:rsidSect="0014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12D"/>
    <w:rsid w:val="001463D0"/>
    <w:rsid w:val="00AE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E512D"/>
    <w:pPr>
      <w:spacing w:after="200" w:line="276" w:lineRule="auto"/>
      <w:ind w:left="7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2017-10-06T12:01:00Z</dcterms:created>
  <dcterms:modified xsi:type="dcterms:W3CDTF">2017-10-06T12:01:00Z</dcterms:modified>
</cp:coreProperties>
</file>